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C0A7B" w14:textId="57571AED" w:rsidR="00E64E18" w:rsidRDefault="00E64E18" w:rsidP="003776D4">
      <w:pPr>
        <w:jc w:val="righ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令和４年１１月１１日</w:t>
      </w:r>
    </w:p>
    <w:p w14:paraId="6EB8A9A4" w14:textId="43B0E4EB" w:rsidR="00ED5374" w:rsidRDefault="00E64E18" w:rsidP="003776D4">
      <w:pPr>
        <w:jc w:val="lef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 w:rsidRPr="00E64E18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保護者</w:t>
      </w: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様</w:t>
      </w:r>
    </w:p>
    <w:p w14:paraId="744AD7A5" w14:textId="498F8584" w:rsidR="00E64E18" w:rsidRDefault="00E64E18" w:rsidP="003776D4">
      <w:pPr>
        <w:jc w:val="righ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京丹後市立久美浜小学校</w:t>
      </w:r>
    </w:p>
    <w:p w14:paraId="2201F81D" w14:textId="2ABB2E6A" w:rsidR="00E64E18" w:rsidRPr="00E64E18" w:rsidRDefault="00E64E18" w:rsidP="000B4707">
      <w:pPr>
        <w:jc w:val="lef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　　　</w:t>
      </w:r>
      <w:r w:rsidR="000B4707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 </w:t>
      </w:r>
      <w:r w:rsidR="000B4707"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  <w:t xml:space="preserve">                                                                </w:t>
      </w:r>
      <w:r w:rsidR="006C44F7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校</w:t>
      </w:r>
      <w:r w:rsidR="000B4707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長</w:t>
      </w:r>
      <w:r w:rsidR="000B4707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 </w:t>
      </w:r>
      <w:r w:rsidR="000B4707"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  <w:t xml:space="preserve">  </w:t>
      </w: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杉本　智</w:t>
      </w:r>
    </w:p>
    <w:p w14:paraId="07859807" w14:textId="2844830D" w:rsidR="003776D4" w:rsidRPr="006C44F7" w:rsidRDefault="003776D4" w:rsidP="003776D4">
      <w:pPr>
        <w:overflowPunct w:val="0"/>
        <w:jc w:val="center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36"/>
          <w:szCs w:val="36"/>
        </w:rPr>
      </w:pPr>
      <w:r w:rsidRPr="006C44F7">
        <w:rPr>
          <w:rFonts w:ascii="HG正楷書体-PRO" w:eastAsia="HG正楷書体-PRO" w:hAnsi="Times New Roman" w:cs="ＭＳ 明朝" w:hint="eastAsia"/>
          <w:bCs/>
          <w:color w:val="000000"/>
          <w:spacing w:val="16"/>
          <w:kern w:val="0"/>
          <w:sz w:val="36"/>
          <w:szCs w:val="36"/>
        </w:rPr>
        <w:t>学習発表会のご案</w:t>
      </w:r>
      <w:r w:rsidRPr="006C44F7">
        <w:rPr>
          <w:rFonts w:ascii="HG正楷書体-PRO" w:eastAsia="HG正楷書体-PRO" w:hAnsi="Times New Roman" w:cs="ＭＳ 明朝" w:hint="eastAsia"/>
          <w:bCs/>
          <w:color w:val="000000"/>
          <w:kern w:val="0"/>
          <w:sz w:val="36"/>
          <w:szCs w:val="36"/>
        </w:rPr>
        <w:t>内</w:t>
      </w:r>
      <w:r w:rsidR="000B4707" w:rsidRPr="006C44F7">
        <w:rPr>
          <w:rFonts w:ascii="HG正楷書体-PRO" w:eastAsia="HG正楷書体-PRO" w:hAnsi="Times New Roman" w:cs="ＭＳ 明朝" w:hint="eastAsia"/>
          <w:bCs/>
          <w:color w:val="000000"/>
          <w:kern w:val="0"/>
          <w:sz w:val="36"/>
          <w:szCs w:val="36"/>
        </w:rPr>
        <w:t>（再通知）</w:t>
      </w:r>
    </w:p>
    <w:p w14:paraId="788AB7F7" w14:textId="2494CEF6" w:rsidR="00F309FD" w:rsidRPr="003776D4" w:rsidRDefault="00F309FD" w:rsidP="003776D4">
      <w:pPr>
        <w:jc w:val="right"/>
        <w:rPr>
          <w:rFonts w:ascii="ＭＳ 明朝" w:eastAsia="ＭＳ 明朝" w:hAnsi="ＭＳ 明朝"/>
          <w:sz w:val="22"/>
        </w:rPr>
      </w:pPr>
    </w:p>
    <w:p w14:paraId="12DF6D94" w14:textId="5FB08431" w:rsidR="00E227A6" w:rsidRPr="003776D4" w:rsidRDefault="006E66EC" w:rsidP="003776D4">
      <w:pPr>
        <w:ind w:firstLineChars="100" w:firstLine="212"/>
        <w:rPr>
          <w:rFonts w:ascii="ＭＳ 明朝" w:eastAsia="ＭＳ 明朝" w:hAnsi="ＭＳ 明朝"/>
          <w:sz w:val="22"/>
        </w:rPr>
      </w:pPr>
      <w:r w:rsidRPr="003776D4">
        <w:rPr>
          <w:rFonts w:ascii="ＭＳ 明朝" w:eastAsia="ＭＳ 明朝" w:hAnsi="ＭＳ 明朝" w:hint="eastAsia"/>
          <w:sz w:val="22"/>
        </w:rPr>
        <w:t>平素は、本校の教育活動にご理解・ご協力を賜り、厚くお礼申し上げます。</w:t>
      </w:r>
    </w:p>
    <w:p w14:paraId="778C4675" w14:textId="0382FABF" w:rsidR="00155949" w:rsidRPr="003776D4" w:rsidRDefault="006E66EC" w:rsidP="003776D4">
      <w:pPr>
        <w:overflowPunct w:val="0"/>
        <w:ind w:firstLineChars="100" w:firstLine="212"/>
        <w:textAlignment w:val="baseline"/>
        <w:rPr>
          <w:rFonts w:ascii="ＭＳ 明朝" w:eastAsia="ＭＳ 明朝" w:hAnsi="ＭＳ 明朝"/>
          <w:sz w:val="22"/>
        </w:rPr>
      </w:pPr>
      <w:r w:rsidRPr="003776D4">
        <w:rPr>
          <w:rFonts w:ascii="ＭＳ 明朝" w:eastAsia="ＭＳ 明朝" w:hAnsi="ＭＳ 明朝" w:hint="eastAsia"/>
          <w:sz w:val="22"/>
        </w:rPr>
        <w:t>さて、</w:t>
      </w:r>
      <w:r w:rsidR="00952AB1" w:rsidRPr="003776D4">
        <w:rPr>
          <w:rFonts w:ascii="ＭＳ 明朝" w:eastAsia="ＭＳ 明朝" w:hAnsi="ＭＳ 明朝" w:hint="eastAsia"/>
          <w:sz w:val="22"/>
        </w:rPr>
        <w:t>新型コロナウイルス感染拡大防止のための学校閉鎖を受け、学習発表会の持ち方について協議</w:t>
      </w:r>
      <w:r w:rsidR="001F6D29" w:rsidRPr="003776D4">
        <w:rPr>
          <w:rFonts w:ascii="ＭＳ 明朝" w:eastAsia="ＭＳ 明朝" w:hAnsi="ＭＳ 明朝" w:hint="eastAsia"/>
          <w:sz w:val="22"/>
        </w:rPr>
        <w:t>を行い、</w:t>
      </w:r>
      <w:r w:rsidR="000B4707">
        <w:rPr>
          <w:rFonts w:ascii="ＭＳ 明朝" w:eastAsia="ＭＳ 明朝" w:hAnsi="ＭＳ 明朝" w:hint="eastAsia"/>
          <w:sz w:val="22"/>
        </w:rPr>
        <w:t>実施日</w:t>
      </w:r>
      <w:r w:rsidR="001F6D29" w:rsidRPr="003776D4">
        <w:rPr>
          <w:rFonts w:ascii="ＭＳ 明朝" w:eastAsia="ＭＳ 明朝" w:hAnsi="ＭＳ 明朝" w:hint="eastAsia"/>
          <w:sz w:val="22"/>
        </w:rPr>
        <w:t>を変更し</w:t>
      </w:r>
      <w:r w:rsidR="00A832AC" w:rsidRPr="003776D4">
        <w:rPr>
          <w:rFonts w:ascii="ＭＳ 明朝" w:eastAsia="ＭＳ 明朝" w:hAnsi="ＭＳ 明朝" w:hint="eastAsia"/>
          <w:sz w:val="22"/>
        </w:rPr>
        <w:t>て</w:t>
      </w:r>
      <w:r w:rsidR="00155949" w:rsidRPr="003776D4">
        <w:rPr>
          <w:rFonts w:ascii="ＭＳ 明朝" w:eastAsia="ＭＳ 明朝" w:hAnsi="ＭＳ 明朝" w:hint="eastAsia"/>
          <w:sz w:val="22"/>
        </w:rPr>
        <w:t>保</w:t>
      </w:r>
      <w:r w:rsidR="001F6D29" w:rsidRPr="003776D4">
        <w:rPr>
          <w:rFonts w:ascii="ＭＳ 明朝" w:eastAsia="ＭＳ 明朝" w:hAnsi="ＭＳ 明朝" w:hint="eastAsia"/>
          <w:sz w:val="22"/>
        </w:rPr>
        <w:t>護者</w:t>
      </w:r>
      <w:r w:rsidR="00952AB1" w:rsidRPr="003776D4">
        <w:rPr>
          <w:rFonts w:ascii="ＭＳ 明朝" w:eastAsia="ＭＳ 明朝" w:hAnsi="ＭＳ 明朝" w:hint="eastAsia"/>
          <w:sz w:val="22"/>
        </w:rPr>
        <w:t>参観を実施させていただくことにいたしました</w:t>
      </w:r>
      <w:r w:rsidR="001F6D29" w:rsidRPr="003776D4">
        <w:rPr>
          <w:rFonts w:ascii="ＭＳ 明朝" w:eastAsia="ＭＳ 明朝" w:hAnsi="ＭＳ 明朝" w:hint="eastAsia"/>
          <w:sz w:val="22"/>
        </w:rPr>
        <w:t>。引き続き感染対策を徹底した上で教育活動を進めて参りますので、</w:t>
      </w:r>
      <w:r w:rsidR="009B5147" w:rsidRPr="003776D4">
        <w:rPr>
          <w:rFonts w:ascii="ＭＳ 明朝" w:eastAsia="ＭＳ 明朝" w:hAnsi="ＭＳ 明朝" w:hint="eastAsia"/>
          <w:sz w:val="22"/>
        </w:rPr>
        <w:t>ご理解、ご協力をよろしくお願いいたします。</w:t>
      </w:r>
    </w:p>
    <w:p w14:paraId="05743689" w14:textId="3B089480" w:rsidR="00A832AC" w:rsidRPr="003776D4" w:rsidRDefault="00A832AC" w:rsidP="003776D4">
      <w:pPr>
        <w:overflowPunct w:val="0"/>
        <w:ind w:firstLineChars="100" w:firstLine="212"/>
        <w:textAlignment w:val="baseline"/>
        <w:rPr>
          <w:rFonts w:ascii="ＭＳ 明朝" w:eastAsia="ＭＳ 明朝" w:hAnsi="ＭＳ 明朝" w:cs="ＭＳ 明朝"/>
          <w:kern w:val="0"/>
          <w:sz w:val="22"/>
          <w:shd w:val="clear" w:color="auto" w:fill="FFFFFF" w:themeFill="background1"/>
        </w:rPr>
      </w:pPr>
      <w:r w:rsidRPr="003776D4">
        <w:rPr>
          <w:rFonts w:ascii="ＭＳ 明朝" w:eastAsia="ＭＳ 明朝" w:hAnsi="ＭＳ 明朝"/>
          <w:sz w:val="22"/>
          <w:shd w:val="clear" w:color="auto" w:fill="FFFFFF" w:themeFill="background1"/>
        </w:rPr>
        <w:t>なお、今年度の学習発表会につきましては新型コロナウ</w:t>
      </w:r>
      <w:r w:rsidR="0096099E">
        <w:rPr>
          <w:rFonts w:ascii="ＭＳ 明朝" w:eastAsia="ＭＳ 明朝" w:hAnsi="ＭＳ 明朝" w:hint="eastAsia"/>
          <w:sz w:val="22"/>
          <w:shd w:val="clear" w:color="auto" w:fill="FFFFFF" w:themeFill="background1"/>
        </w:rPr>
        <w:t>イ</w:t>
      </w:r>
      <w:r w:rsidRPr="003776D4">
        <w:rPr>
          <w:rFonts w:ascii="ＭＳ 明朝" w:eastAsia="ＭＳ 明朝" w:hAnsi="ＭＳ 明朝"/>
          <w:sz w:val="22"/>
          <w:shd w:val="clear" w:color="auto" w:fill="FFFFFF" w:themeFill="background1"/>
        </w:rPr>
        <w:t>ルス感染症予防の観点から、</w:t>
      </w:r>
      <w:r w:rsidRPr="003776D4">
        <w:rPr>
          <w:rFonts w:ascii="ＭＳ 明朝" w:eastAsia="ＭＳ 明朝" w:hAnsi="ＭＳ 明朝" w:hint="eastAsia"/>
          <w:sz w:val="22"/>
          <w:shd w:val="clear" w:color="auto" w:fill="FFFFFF" w:themeFill="background1"/>
        </w:rPr>
        <w:t>一部（</w:t>
      </w:r>
      <w:r w:rsidRPr="003776D4">
        <w:rPr>
          <w:rFonts w:ascii="ＭＳ 明朝" w:eastAsia="ＭＳ 明朝" w:hAnsi="ＭＳ 明朝"/>
          <w:sz w:val="22"/>
          <w:shd w:val="clear" w:color="auto" w:fill="FFFFFF" w:themeFill="background1"/>
        </w:rPr>
        <w:t>１</w:t>
      </w:r>
      <w:r w:rsidRPr="003776D4">
        <w:rPr>
          <w:rFonts w:ascii="ＭＳ 明朝" w:eastAsia="ＭＳ 明朝" w:hAnsi="ＭＳ 明朝" w:hint="eastAsia"/>
          <w:sz w:val="22"/>
          <w:shd w:val="clear" w:color="auto" w:fill="FFFFFF" w:themeFill="background1"/>
        </w:rPr>
        <w:t>年生と</w:t>
      </w:r>
      <w:r w:rsidRPr="003776D4">
        <w:rPr>
          <w:rFonts w:ascii="ＭＳ 明朝" w:eastAsia="ＭＳ 明朝" w:hAnsi="ＭＳ 明朝"/>
          <w:sz w:val="22"/>
          <w:shd w:val="clear" w:color="auto" w:fill="FFFFFF" w:themeFill="background1"/>
        </w:rPr>
        <w:t>２年</w:t>
      </w:r>
      <w:r w:rsidRPr="003776D4">
        <w:rPr>
          <w:rFonts w:ascii="ＭＳ 明朝" w:eastAsia="ＭＳ 明朝" w:hAnsi="ＭＳ 明朝" w:hint="eastAsia"/>
          <w:sz w:val="22"/>
          <w:shd w:val="clear" w:color="auto" w:fill="FFFFFF" w:themeFill="background1"/>
        </w:rPr>
        <w:t>生）、二部（３年生と</w:t>
      </w:r>
      <w:r w:rsidRPr="003776D4">
        <w:rPr>
          <w:rFonts w:ascii="ＭＳ 明朝" w:eastAsia="ＭＳ 明朝" w:hAnsi="ＭＳ 明朝"/>
          <w:sz w:val="22"/>
          <w:shd w:val="clear" w:color="auto" w:fill="FFFFFF" w:themeFill="background1"/>
        </w:rPr>
        <w:t>４</w:t>
      </w:r>
      <w:r w:rsidRPr="003776D4">
        <w:rPr>
          <w:rFonts w:ascii="ＭＳ 明朝" w:eastAsia="ＭＳ 明朝" w:hAnsi="ＭＳ 明朝" w:hint="eastAsia"/>
          <w:sz w:val="22"/>
          <w:shd w:val="clear" w:color="auto" w:fill="FFFFFF" w:themeFill="background1"/>
        </w:rPr>
        <w:t>年生）、三部（</w:t>
      </w:r>
      <w:r w:rsidRPr="003776D4">
        <w:rPr>
          <w:rFonts w:ascii="ＭＳ 明朝" w:eastAsia="ＭＳ 明朝" w:hAnsi="ＭＳ 明朝"/>
          <w:sz w:val="22"/>
          <w:shd w:val="clear" w:color="auto" w:fill="FFFFFF" w:themeFill="background1"/>
        </w:rPr>
        <w:t>５</w:t>
      </w:r>
      <w:r w:rsidRPr="003776D4">
        <w:rPr>
          <w:rFonts w:ascii="ＭＳ 明朝" w:eastAsia="ＭＳ 明朝" w:hAnsi="ＭＳ 明朝" w:hint="eastAsia"/>
          <w:sz w:val="22"/>
          <w:shd w:val="clear" w:color="auto" w:fill="FFFFFF" w:themeFill="background1"/>
        </w:rPr>
        <w:t>年生と</w:t>
      </w:r>
      <w:r w:rsidRPr="003776D4">
        <w:rPr>
          <w:rFonts w:ascii="ＭＳ 明朝" w:eastAsia="ＭＳ 明朝" w:hAnsi="ＭＳ 明朝"/>
          <w:sz w:val="22"/>
          <w:shd w:val="clear" w:color="auto" w:fill="FFFFFF" w:themeFill="background1"/>
        </w:rPr>
        <w:t>６年</w:t>
      </w:r>
      <w:r w:rsidRPr="003776D4">
        <w:rPr>
          <w:rFonts w:ascii="ＭＳ 明朝" w:eastAsia="ＭＳ 明朝" w:hAnsi="ＭＳ 明朝" w:hint="eastAsia"/>
          <w:sz w:val="22"/>
          <w:shd w:val="clear" w:color="auto" w:fill="FFFFFF" w:themeFill="background1"/>
        </w:rPr>
        <w:t>生）</w:t>
      </w:r>
      <w:r w:rsidRPr="003776D4">
        <w:rPr>
          <w:rFonts w:ascii="ＭＳ 明朝" w:eastAsia="ＭＳ 明朝" w:hAnsi="ＭＳ 明朝"/>
          <w:sz w:val="22"/>
          <w:shd w:val="clear" w:color="auto" w:fill="FFFFFF" w:themeFill="background1"/>
        </w:rPr>
        <w:t>に分かれての</w:t>
      </w:r>
      <w:r w:rsidRPr="003776D4">
        <w:rPr>
          <w:rFonts w:ascii="ＭＳ 明朝" w:eastAsia="ＭＳ 明朝" w:hAnsi="ＭＳ 明朝" w:hint="eastAsia"/>
          <w:sz w:val="22"/>
          <w:shd w:val="clear" w:color="auto" w:fill="FFFFFF" w:themeFill="background1"/>
        </w:rPr>
        <w:t>参観といたします。大変申し訳ないですが、お子さまの学年の部のみの参観にご協力をお願いします。</w:t>
      </w:r>
      <w:r w:rsidR="00155949" w:rsidRPr="003776D4">
        <w:rPr>
          <w:rFonts w:ascii="ＭＳ 明朝" w:eastAsia="ＭＳ 明朝" w:hAnsi="ＭＳ 明朝" w:hint="eastAsia"/>
          <w:sz w:val="22"/>
          <w:shd w:val="clear" w:color="auto" w:fill="FFFFFF" w:themeFill="background1"/>
        </w:rPr>
        <w:t>また、入口（体育館入口）と出口（海側非常口）</w:t>
      </w:r>
      <w:r w:rsidR="00040F91" w:rsidRPr="003776D4">
        <w:rPr>
          <w:rFonts w:ascii="ＭＳ 明朝" w:eastAsia="ＭＳ 明朝" w:hAnsi="ＭＳ 明朝" w:hint="eastAsia"/>
          <w:sz w:val="22"/>
          <w:shd w:val="clear" w:color="auto" w:fill="FFFFFF" w:themeFill="background1"/>
        </w:rPr>
        <w:t>を分散しますので、移動の際にはご協力をお願いします。</w:t>
      </w:r>
    </w:p>
    <w:p w14:paraId="082BA35B" w14:textId="77777777" w:rsidR="00A832AC" w:rsidRPr="00E64E18" w:rsidRDefault="00A832AC" w:rsidP="003776D4">
      <w:pPr>
        <w:ind w:firstLineChars="100" w:firstLine="212"/>
        <w:rPr>
          <w:rFonts w:ascii="ＭＳ 明朝" w:eastAsia="ＭＳ 明朝" w:hAnsi="ＭＳ 明朝"/>
          <w:sz w:val="22"/>
        </w:rPr>
      </w:pPr>
    </w:p>
    <w:p w14:paraId="610784BB" w14:textId="79B5173B" w:rsidR="006E66EC" w:rsidRPr="00E64E18" w:rsidRDefault="00E10C6A" w:rsidP="003776D4">
      <w:pPr>
        <w:pStyle w:val="a3"/>
      </w:pPr>
      <w:r w:rsidRPr="00E64E18">
        <w:rPr>
          <w:rFonts w:hint="eastAsia"/>
        </w:rPr>
        <w:t>記</w:t>
      </w:r>
    </w:p>
    <w:p w14:paraId="787BF3EA" w14:textId="6ABEB29B" w:rsidR="006E66EC" w:rsidRPr="00E64E18" w:rsidRDefault="006E66EC" w:rsidP="003776D4">
      <w:pPr>
        <w:rPr>
          <w:rFonts w:ascii="ＭＳ 明朝" w:eastAsia="ＭＳ 明朝" w:hAnsi="ＭＳ 明朝"/>
          <w:sz w:val="22"/>
        </w:rPr>
      </w:pPr>
      <w:r w:rsidRPr="00E64E18">
        <w:rPr>
          <w:rFonts w:ascii="ＭＳ 明朝" w:eastAsia="ＭＳ 明朝" w:hAnsi="ＭＳ 明朝" w:hint="eastAsia"/>
          <w:sz w:val="22"/>
        </w:rPr>
        <w:t xml:space="preserve">１　</w:t>
      </w:r>
      <w:r w:rsidR="00952AB1" w:rsidRPr="00E64E18">
        <w:rPr>
          <w:rFonts w:ascii="ＭＳ 明朝" w:eastAsia="ＭＳ 明朝" w:hAnsi="ＭＳ 明朝" w:hint="eastAsia"/>
          <w:sz w:val="22"/>
        </w:rPr>
        <w:t>日時</w:t>
      </w:r>
    </w:p>
    <w:p w14:paraId="46494D1F" w14:textId="47C09095" w:rsidR="006E66EC" w:rsidRDefault="00952AB1" w:rsidP="003776D4">
      <w:pPr>
        <w:ind w:firstLineChars="300" w:firstLine="640"/>
        <w:rPr>
          <w:rFonts w:ascii="ＭＳ ゴシック" w:eastAsia="ＭＳ ゴシック" w:hAnsi="ＭＳ ゴシック"/>
          <w:b/>
          <w:sz w:val="22"/>
        </w:rPr>
      </w:pPr>
      <w:r w:rsidRPr="003776D4">
        <w:rPr>
          <w:rFonts w:ascii="ＭＳ ゴシック" w:eastAsia="ＭＳ ゴシック" w:hAnsi="ＭＳ ゴシック" w:hint="eastAsia"/>
          <w:b/>
          <w:sz w:val="22"/>
        </w:rPr>
        <w:t>令和４年１１月２９日（火）９：</w:t>
      </w:r>
      <w:r w:rsidR="001F6D29" w:rsidRPr="003776D4">
        <w:rPr>
          <w:rFonts w:ascii="ＭＳ ゴシック" w:eastAsia="ＭＳ ゴシック" w:hAnsi="ＭＳ ゴシック" w:hint="eastAsia"/>
          <w:b/>
          <w:sz w:val="22"/>
        </w:rPr>
        <w:t>１</w:t>
      </w:r>
      <w:r w:rsidRPr="003776D4">
        <w:rPr>
          <w:rFonts w:ascii="ＭＳ ゴシック" w:eastAsia="ＭＳ ゴシック" w:hAnsi="ＭＳ ゴシック" w:hint="eastAsia"/>
          <w:b/>
          <w:sz w:val="22"/>
        </w:rPr>
        <w:t>０～１２：０５（下校１</w:t>
      </w:r>
      <w:r w:rsidR="003776D4" w:rsidRPr="003776D4">
        <w:rPr>
          <w:rFonts w:ascii="ＭＳ ゴシック" w:eastAsia="ＭＳ ゴシック" w:hAnsi="ＭＳ ゴシック" w:hint="eastAsia"/>
          <w:b/>
          <w:sz w:val="22"/>
        </w:rPr>
        <w:t>４</w:t>
      </w:r>
      <w:r w:rsidRPr="003776D4">
        <w:rPr>
          <w:rFonts w:ascii="ＭＳ ゴシック" w:eastAsia="ＭＳ ゴシック" w:hAnsi="ＭＳ ゴシック" w:hint="eastAsia"/>
          <w:b/>
          <w:sz w:val="22"/>
        </w:rPr>
        <w:t>：</w:t>
      </w:r>
      <w:r w:rsidR="003776D4" w:rsidRPr="003776D4">
        <w:rPr>
          <w:rFonts w:ascii="ＭＳ ゴシック" w:eastAsia="ＭＳ ゴシック" w:hAnsi="ＭＳ ゴシック" w:hint="eastAsia"/>
          <w:b/>
          <w:sz w:val="22"/>
        </w:rPr>
        <w:t>３</w:t>
      </w:r>
      <w:r w:rsidRPr="003776D4">
        <w:rPr>
          <w:rFonts w:ascii="ＭＳ ゴシック" w:eastAsia="ＭＳ ゴシック" w:hAnsi="ＭＳ ゴシック" w:hint="eastAsia"/>
          <w:b/>
          <w:sz w:val="22"/>
        </w:rPr>
        <w:t>０）</w:t>
      </w:r>
    </w:p>
    <w:p w14:paraId="41776FCF" w14:textId="77777777" w:rsidR="003776D4" w:rsidRPr="003776D4" w:rsidRDefault="003776D4" w:rsidP="003776D4">
      <w:pPr>
        <w:spacing w:line="100" w:lineRule="exact"/>
        <w:ind w:firstLineChars="300" w:firstLine="640"/>
        <w:rPr>
          <w:rFonts w:ascii="ＭＳ ゴシック" w:eastAsia="ＭＳ ゴシック" w:hAnsi="ＭＳ ゴシック"/>
          <w:b/>
          <w:sz w:val="22"/>
        </w:rPr>
      </w:pPr>
    </w:p>
    <w:p w14:paraId="258E07A4" w14:textId="4A7A6A42" w:rsidR="006D15C9" w:rsidRPr="00E64E18" w:rsidRDefault="001F6D29" w:rsidP="003776D4">
      <w:pPr>
        <w:tabs>
          <w:tab w:val="left" w:pos="8484"/>
        </w:tabs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64E18">
        <w:rPr>
          <w:rFonts w:ascii="ＭＳ 明朝" w:eastAsia="ＭＳ 明朝" w:hAnsi="ＭＳ 明朝" w:hint="eastAsia"/>
          <w:sz w:val="22"/>
        </w:rPr>
        <w:t xml:space="preserve">　　　</w:t>
      </w:r>
      <w:r w:rsidR="0052103E" w:rsidRPr="00E64E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="0052103E" w:rsidRPr="003776D4">
        <w:rPr>
          <w:rFonts w:ascii="ＭＳ 明朝" w:eastAsia="ＭＳ 明朝" w:hAnsi="ＭＳ 明朝" w:cs="ＭＳ 明朝" w:hint="eastAsia"/>
          <w:color w:val="000000"/>
          <w:w w:val="95"/>
          <w:kern w:val="0"/>
          <w:sz w:val="22"/>
        </w:rPr>
        <w:t>１１月２９日（火）に予定していた</w:t>
      </w:r>
      <w:r w:rsidR="006E463B" w:rsidRPr="003776D4">
        <w:rPr>
          <w:rFonts w:ascii="ＭＳ 明朝" w:eastAsia="ＭＳ 明朝" w:hAnsi="ＭＳ 明朝" w:cs="ＭＳ 明朝" w:hint="eastAsia"/>
          <w:color w:val="000000"/>
          <w:w w:val="95"/>
          <w:kern w:val="0"/>
          <w:sz w:val="22"/>
        </w:rPr>
        <w:t>人権の</w:t>
      </w:r>
      <w:r w:rsidR="0052103E" w:rsidRPr="003776D4">
        <w:rPr>
          <w:rFonts w:ascii="ＭＳ 明朝" w:eastAsia="ＭＳ 明朝" w:hAnsi="ＭＳ 明朝" w:cs="ＭＳ 明朝" w:hint="eastAsia"/>
          <w:color w:val="000000"/>
          <w:w w:val="95"/>
          <w:kern w:val="0"/>
          <w:sz w:val="22"/>
        </w:rPr>
        <w:t>授業参観は行いません</w:t>
      </w:r>
      <w:r w:rsidR="006E463B" w:rsidRPr="003776D4">
        <w:rPr>
          <w:rFonts w:ascii="ＭＳ 明朝" w:eastAsia="ＭＳ 明朝" w:hAnsi="ＭＳ 明朝" w:cs="ＭＳ 明朝" w:hint="eastAsia"/>
          <w:color w:val="000000"/>
          <w:w w:val="95"/>
          <w:kern w:val="0"/>
          <w:sz w:val="22"/>
        </w:rPr>
        <w:t>。（人権旬間の取組は予定通り実施）</w:t>
      </w:r>
    </w:p>
    <w:tbl>
      <w:tblPr>
        <w:tblStyle w:val="ac"/>
        <w:tblW w:w="9356" w:type="dxa"/>
        <w:tblInd w:w="675" w:type="dxa"/>
        <w:tblLook w:val="04A0" w:firstRow="1" w:lastRow="0" w:firstColumn="1" w:lastColumn="0" w:noHBand="0" w:noVBand="1"/>
      </w:tblPr>
      <w:tblGrid>
        <w:gridCol w:w="443"/>
        <w:gridCol w:w="4233"/>
        <w:gridCol w:w="429"/>
        <w:gridCol w:w="4251"/>
      </w:tblGrid>
      <w:tr w:rsidR="006D15C9" w:rsidRPr="00E64E18" w14:paraId="60D78FDD" w14:textId="77777777" w:rsidTr="008F5523">
        <w:tc>
          <w:tcPr>
            <w:tcW w:w="443" w:type="dxa"/>
            <w:vMerge w:val="restart"/>
          </w:tcPr>
          <w:p w14:paraId="009B2BBC" w14:textId="77777777" w:rsidR="006D15C9" w:rsidRPr="00E64E18" w:rsidRDefault="006D15C9" w:rsidP="003776D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64E1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一部</w:t>
            </w:r>
          </w:p>
        </w:tc>
        <w:tc>
          <w:tcPr>
            <w:tcW w:w="4235" w:type="dxa"/>
          </w:tcPr>
          <w:p w14:paraId="5BE96A2A" w14:textId="77777777" w:rsidR="006D15C9" w:rsidRPr="00E64E18" w:rsidRDefault="006D15C9" w:rsidP="003776D4">
            <w:pPr>
              <w:overflowPunct w:val="0"/>
              <w:ind w:left="319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64E1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９：１０～　９：２０　開会挨拶</w:t>
            </w:r>
          </w:p>
        </w:tc>
        <w:tc>
          <w:tcPr>
            <w:tcW w:w="4678" w:type="dxa"/>
            <w:gridSpan w:val="2"/>
          </w:tcPr>
          <w:p w14:paraId="249AC72B" w14:textId="764D140D" w:rsidR="006D15C9" w:rsidRPr="003776D4" w:rsidRDefault="006D15C9" w:rsidP="003776D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w w:val="85"/>
                <w:kern w:val="0"/>
                <w:sz w:val="22"/>
              </w:rPr>
            </w:pPr>
            <w:r w:rsidRPr="003776D4">
              <w:rPr>
                <w:rFonts w:ascii="ＭＳ 明朝" w:eastAsia="ＭＳ 明朝" w:hAnsi="ＭＳ 明朝" w:hint="eastAsia"/>
                <w:b/>
                <w:w w:val="85"/>
                <w:sz w:val="22"/>
              </w:rPr>
              <w:t>休憩・換気・移動（</w:t>
            </w:r>
            <w:r w:rsidR="00ED5374" w:rsidRPr="003776D4">
              <w:rPr>
                <w:rFonts w:ascii="ＭＳ 明朝" w:eastAsia="ＭＳ 明朝" w:hAnsi="ＭＳ 明朝" w:hint="eastAsia"/>
                <w:b/>
                <w:w w:val="85"/>
                <w:sz w:val="22"/>
              </w:rPr>
              <w:t>３・４年</w:t>
            </w:r>
            <w:r w:rsidRPr="003776D4">
              <w:rPr>
                <w:rFonts w:ascii="ＭＳ 明朝" w:eastAsia="ＭＳ 明朝" w:hAnsi="ＭＳ 明朝" w:hint="eastAsia"/>
                <w:b/>
                <w:w w:val="85"/>
                <w:sz w:val="22"/>
              </w:rPr>
              <w:t>児童・保護者）1</w:t>
            </w:r>
            <w:r w:rsidRPr="003776D4">
              <w:rPr>
                <w:rFonts w:ascii="ＭＳ 明朝" w:eastAsia="ＭＳ 明朝" w:hAnsi="ＭＳ 明朝"/>
                <w:b/>
                <w:w w:val="85"/>
                <w:sz w:val="22"/>
              </w:rPr>
              <w:t>0:50～</w:t>
            </w:r>
          </w:p>
        </w:tc>
      </w:tr>
      <w:tr w:rsidR="006D15C9" w:rsidRPr="00E64E18" w14:paraId="2E7DE87B" w14:textId="77777777" w:rsidTr="008F5523">
        <w:tc>
          <w:tcPr>
            <w:tcW w:w="443" w:type="dxa"/>
            <w:vMerge/>
          </w:tcPr>
          <w:p w14:paraId="48B709EB" w14:textId="77777777" w:rsidR="006D15C9" w:rsidRPr="00E64E18" w:rsidRDefault="006D15C9" w:rsidP="003776D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</w:tcPr>
          <w:p w14:paraId="31046725" w14:textId="77777777" w:rsidR="006D15C9" w:rsidRPr="00E64E18" w:rsidRDefault="006D15C9" w:rsidP="003776D4">
            <w:pPr>
              <w:overflowPunct w:val="0"/>
              <w:ind w:left="319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64E1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９：２０～　９：４０　２年</w:t>
            </w:r>
          </w:p>
        </w:tc>
        <w:tc>
          <w:tcPr>
            <w:tcW w:w="425" w:type="dxa"/>
            <w:vMerge w:val="restart"/>
          </w:tcPr>
          <w:p w14:paraId="10F5CA11" w14:textId="77777777" w:rsidR="006D15C9" w:rsidRPr="00E64E18" w:rsidRDefault="006D15C9" w:rsidP="003776D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64E1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三部</w:t>
            </w:r>
          </w:p>
        </w:tc>
        <w:tc>
          <w:tcPr>
            <w:tcW w:w="4253" w:type="dxa"/>
          </w:tcPr>
          <w:p w14:paraId="40559690" w14:textId="77777777" w:rsidR="006D15C9" w:rsidRPr="00E64E18" w:rsidRDefault="006D15C9" w:rsidP="003776D4">
            <w:pPr>
              <w:overflowPunct w:val="0"/>
              <w:ind w:left="197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64E1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１１：０５～１１：２５　５年</w:t>
            </w:r>
          </w:p>
        </w:tc>
      </w:tr>
      <w:tr w:rsidR="006D15C9" w:rsidRPr="00E64E18" w14:paraId="6F4B6AD8" w14:textId="77777777" w:rsidTr="008F5523">
        <w:tc>
          <w:tcPr>
            <w:tcW w:w="443" w:type="dxa"/>
            <w:vMerge/>
          </w:tcPr>
          <w:p w14:paraId="2F4C8C2E" w14:textId="77777777" w:rsidR="006D15C9" w:rsidRPr="00E64E18" w:rsidRDefault="006D15C9" w:rsidP="003776D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</w:tcPr>
          <w:p w14:paraId="26AA7DDB" w14:textId="77777777" w:rsidR="006D15C9" w:rsidRPr="00E64E18" w:rsidRDefault="006D15C9" w:rsidP="003776D4">
            <w:pPr>
              <w:overflowPunct w:val="0"/>
              <w:ind w:left="319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64E1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９：４０～１０：００　１年</w:t>
            </w:r>
          </w:p>
        </w:tc>
        <w:tc>
          <w:tcPr>
            <w:tcW w:w="425" w:type="dxa"/>
            <w:vMerge/>
          </w:tcPr>
          <w:p w14:paraId="75AAF66C" w14:textId="77777777" w:rsidR="006D15C9" w:rsidRPr="00E64E18" w:rsidRDefault="006D15C9" w:rsidP="003776D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</w:tcPr>
          <w:p w14:paraId="3ABC9275" w14:textId="77777777" w:rsidR="006D15C9" w:rsidRPr="00E64E18" w:rsidRDefault="006D15C9" w:rsidP="003776D4">
            <w:pPr>
              <w:overflowPunct w:val="0"/>
              <w:ind w:left="197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64E1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１１：２５～１１：４５　６年</w:t>
            </w:r>
          </w:p>
        </w:tc>
      </w:tr>
      <w:tr w:rsidR="006D15C9" w:rsidRPr="00E64E18" w14:paraId="247B2AF2" w14:textId="77777777" w:rsidTr="008F5523">
        <w:tc>
          <w:tcPr>
            <w:tcW w:w="4678" w:type="dxa"/>
            <w:gridSpan w:val="2"/>
          </w:tcPr>
          <w:p w14:paraId="3B4EC03A" w14:textId="59A7C5B1" w:rsidR="006D15C9" w:rsidRPr="003776D4" w:rsidRDefault="006D15C9" w:rsidP="003776D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w w:val="85"/>
                <w:kern w:val="0"/>
                <w:sz w:val="22"/>
              </w:rPr>
            </w:pPr>
            <w:r w:rsidRPr="003776D4">
              <w:rPr>
                <w:rFonts w:ascii="ＭＳ 明朝" w:eastAsia="ＭＳ 明朝" w:hAnsi="ＭＳ 明朝" w:hint="eastAsia"/>
                <w:b/>
                <w:w w:val="85"/>
                <w:sz w:val="22"/>
              </w:rPr>
              <w:t>休憩・換気・移動（</w:t>
            </w:r>
            <w:r w:rsidR="00ED5374" w:rsidRPr="003776D4">
              <w:rPr>
                <w:rFonts w:ascii="ＭＳ 明朝" w:eastAsia="ＭＳ 明朝" w:hAnsi="ＭＳ 明朝" w:hint="eastAsia"/>
                <w:b/>
                <w:w w:val="85"/>
                <w:sz w:val="22"/>
              </w:rPr>
              <w:t>１・２年</w:t>
            </w:r>
            <w:r w:rsidRPr="003776D4">
              <w:rPr>
                <w:rFonts w:ascii="ＭＳ 明朝" w:eastAsia="ＭＳ 明朝" w:hAnsi="ＭＳ 明朝" w:hint="eastAsia"/>
                <w:b/>
                <w:w w:val="85"/>
                <w:sz w:val="22"/>
              </w:rPr>
              <w:t>児童・保護者）1</w:t>
            </w:r>
            <w:r w:rsidRPr="003776D4">
              <w:rPr>
                <w:rFonts w:ascii="ＭＳ 明朝" w:eastAsia="ＭＳ 明朝" w:hAnsi="ＭＳ 明朝"/>
                <w:b/>
                <w:w w:val="85"/>
                <w:sz w:val="22"/>
              </w:rPr>
              <w:t>0:00～</w:t>
            </w:r>
          </w:p>
        </w:tc>
        <w:tc>
          <w:tcPr>
            <w:tcW w:w="425" w:type="dxa"/>
            <w:vMerge/>
          </w:tcPr>
          <w:p w14:paraId="5731504E" w14:textId="77777777" w:rsidR="006D15C9" w:rsidRPr="00E64E18" w:rsidRDefault="006D15C9" w:rsidP="003776D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</w:tcPr>
          <w:p w14:paraId="19E29502" w14:textId="73234F62" w:rsidR="006D15C9" w:rsidRPr="00E64E18" w:rsidRDefault="006D15C9" w:rsidP="003776D4">
            <w:pPr>
              <w:overflowPunct w:val="0"/>
              <w:ind w:left="197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64E1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６年発表後　閉会挨拶</w:t>
            </w:r>
          </w:p>
        </w:tc>
      </w:tr>
      <w:tr w:rsidR="006D15C9" w:rsidRPr="00E64E18" w14:paraId="7163B41E" w14:textId="77777777" w:rsidTr="008F5523">
        <w:trPr>
          <w:trHeight w:val="231"/>
        </w:trPr>
        <w:tc>
          <w:tcPr>
            <w:tcW w:w="443" w:type="dxa"/>
            <w:vMerge w:val="restart"/>
          </w:tcPr>
          <w:p w14:paraId="242B48C1" w14:textId="77777777" w:rsidR="006D15C9" w:rsidRPr="00E64E18" w:rsidRDefault="006D15C9" w:rsidP="003776D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64E1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二部</w:t>
            </w:r>
          </w:p>
        </w:tc>
        <w:tc>
          <w:tcPr>
            <w:tcW w:w="4235" w:type="dxa"/>
          </w:tcPr>
          <w:p w14:paraId="2B92C87D" w14:textId="45875DEC" w:rsidR="006D15C9" w:rsidRPr="00E64E18" w:rsidRDefault="006D15C9" w:rsidP="003776D4">
            <w:pPr>
              <w:overflowPunct w:val="0"/>
              <w:ind w:left="9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64E1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１０：１０～１０：３０　３年</w:t>
            </w:r>
          </w:p>
        </w:tc>
        <w:tc>
          <w:tcPr>
            <w:tcW w:w="4678" w:type="dxa"/>
            <w:gridSpan w:val="2"/>
            <w:tcBorders>
              <w:bottom w:val="nil"/>
              <w:right w:val="nil"/>
            </w:tcBorders>
            <w:vAlign w:val="bottom"/>
          </w:tcPr>
          <w:p w14:paraId="39223BFA" w14:textId="4C057084" w:rsidR="006D15C9" w:rsidRPr="00E64E18" w:rsidRDefault="006D15C9" w:rsidP="003776D4">
            <w:pPr>
              <w:overflowPunct w:val="0"/>
              <w:ind w:left="212" w:hangingChars="100" w:hanging="212"/>
              <w:textAlignment w:val="baseline"/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22"/>
              </w:rPr>
            </w:pPr>
            <w:r w:rsidRPr="00E64E18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E36F04" wp14:editId="5910FD3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635</wp:posOffset>
                      </wp:positionV>
                      <wp:extent cx="3000375" cy="571500"/>
                      <wp:effectExtent l="0" t="0" r="28575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6B13C" w14:textId="3C8869EC" w:rsidR="006D15C9" w:rsidRDefault="006D15C9" w:rsidP="0052103E">
                                  <w:pPr>
                                    <w:overflowPunct w:val="0"/>
                                    <w:spacing w:line="240" w:lineRule="exact"/>
                                    <w:ind w:left="212" w:hangingChars="100" w:hanging="212"/>
                                    <w:textAlignment w:val="baseline"/>
                                    <w:rPr>
                                      <w:rFonts w:asciiTheme="minorEastAsia" w:hAnsiTheme="minorEastAsia" w:cs="ＭＳ 明朝"/>
                                      <w:color w:val="000000"/>
                                      <w:w w:val="95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ＭＳ 明朝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※</w:t>
                                  </w:r>
                                  <w:r w:rsidRPr="00EC1E53">
                                    <w:rPr>
                                      <w:rFonts w:asciiTheme="minorEastAsia" w:hAnsiTheme="minorEastAsia" w:cs="ＭＳ 明朝" w:hint="eastAsia"/>
                                      <w:color w:val="000000"/>
                                      <w:w w:val="95"/>
                                      <w:kern w:val="0"/>
                                      <w:sz w:val="22"/>
                                    </w:rPr>
                                    <w:t>待ち時間は</w:t>
                                  </w:r>
                                  <w:r w:rsidRPr="00EC1E53">
                                    <w:rPr>
                                      <w:rFonts w:asciiTheme="minorEastAsia" w:hAnsiTheme="minorEastAsia" w:cs="ＭＳ 明朝" w:hint="eastAsia"/>
                                      <w:color w:val="000000"/>
                                      <w:w w:val="80"/>
                                      <w:kern w:val="0"/>
                                      <w:sz w:val="22"/>
                                    </w:rPr>
                                    <w:t>ランチルーム</w:t>
                                  </w:r>
                                  <w:r w:rsidRPr="00EC1E53">
                                    <w:rPr>
                                      <w:rFonts w:asciiTheme="minorEastAsia" w:hAnsiTheme="minorEastAsia" w:cs="ＭＳ 明朝" w:hint="eastAsia"/>
                                      <w:color w:val="000000"/>
                                      <w:w w:val="95"/>
                                      <w:kern w:val="0"/>
                                      <w:sz w:val="22"/>
                                    </w:rPr>
                                    <w:t>で</w:t>
                                  </w:r>
                                  <w:r w:rsidR="003776D4">
                                    <w:rPr>
                                      <w:rFonts w:asciiTheme="minorEastAsia" w:hAnsiTheme="minorEastAsia" w:cs="ＭＳ 明朝" w:hint="eastAsia"/>
                                      <w:color w:val="000000"/>
                                      <w:w w:val="95"/>
                                      <w:kern w:val="0"/>
                                      <w:sz w:val="22"/>
                                    </w:rPr>
                                    <w:t>休憩、校内絵画展の鑑賞などしてお過ごしください。</w:t>
                                  </w:r>
                                  <w:r w:rsidR="003776D4" w:rsidRPr="003776D4">
                                    <w:rPr>
                                      <w:rFonts w:asciiTheme="minorEastAsia" w:hAnsiTheme="minorEastAsia" w:cs="ＭＳ 明朝" w:hint="eastAsia"/>
                                      <w:color w:val="000000"/>
                                      <w:w w:val="80"/>
                                      <w:kern w:val="0"/>
                                      <w:sz w:val="22"/>
                                    </w:rPr>
                                    <w:t>リモート</w:t>
                                  </w:r>
                                  <w:r w:rsidR="003776D4">
                                    <w:rPr>
                                      <w:rFonts w:asciiTheme="minorEastAsia" w:hAnsiTheme="minorEastAsia" w:cs="ＭＳ 明朝" w:hint="eastAsia"/>
                                      <w:color w:val="000000"/>
                                      <w:w w:val="95"/>
                                      <w:kern w:val="0"/>
                                      <w:sz w:val="22"/>
                                    </w:rPr>
                                    <w:t>で</w:t>
                                  </w:r>
                                  <w:r w:rsidR="003776D4" w:rsidRPr="003776D4">
                                    <w:rPr>
                                      <w:rFonts w:asciiTheme="minorEastAsia" w:hAnsiTheme="minorEastAsia" w:cs="ＭＳ 明朝" w:hint="eastAsia"/>
                                      <w:color w:val="000000"/>
                                      <w:w w:val="80"/>
                                      <w:kern w:val="0"/>
                                      <w:sz w:val="22"/>
                                    </w:rPr>
                                    <w:t>ランチルーム</w:t>
                                  </w:r>
                                  <w:r w:rsidR="003776D4">
                                    <w:rPr>
                                      <w:rFonts w:asciiTheme="minorEastAsia" w:hAnsiTheme="minorEastAsia" w:cs="ＭＳ 明朝" w:hint="eastAsia"/>
                                      <w:color w:val="000000"/>
                                      <w:w w:val="95"/>
                                      <w:kern w:val="0"/>
                                      <w:sz w:val="22"/>
                                    </w:rPr>
                                    <w:t>にて学習発表会の様子も視聴できます。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36F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2pt;margin-top:.05pt;width:236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" strokecolor="white [3212]">
                      <v:textbox inset="5.85pt,.7pt,5.85pt,.7pt">
                        <w:txbxContent>
                          <w:p w14:paraId="5C26B13C" w14:textId="3C8869EC" w:rsidR="006D15C9" w:rsidRDefault="006D15C9" w:rsidP="0052103E">
                            <w:pPr>
                              <w:overflowPunct w:val="0"/>
                              <w:spacing w:line="240" w:lineRule="exact"/>
                              <w:ind w:left="212" w:hangingChars="100" w:hanging="212"/>
                              <w:textAlignment w:val="baseline"/>
                              <w:rPr>
                                <w:rFonts w:asciiTheme="minorEastAsia" w:hAnsiTheme="minorEastAsia" w:cs="ＭＳ 明朝"/>
                                <w:color w:val="000000"/>
                                <w:w w:val="95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※</w:t>
                            </w:r>
                            <w:r w:rsidRPr="00EC1E53">
                              <w:rPr>
                                <w:rFonts w:asciiTheme="minorEastAsia" w:hAnsiTheme="minorEastAsia" w:cs="ＭＳ 明朝" w:hint="eastAsia"/>
                                <w:color w:val="000000"/>
                                <w:w w:val="95"/>
                                <w:kern w:val="0"/>
                                <w:sz w:val="22"/>
                              </w:rPr>
                              <w:t>待ち時間は</w:t>
                            </w:r>
                            <w:r w:rsidRPr="00EC1E53">
                              <w:rPr>
                                <w:rFonts w:asciiTheme="minorEastAsia" w:hAnsiTheme="minorEastAsia" w:cs="ＭＳ 明朝" w:hint="eastAsia"/>
                                <w:color w:val="000000"/>
                                <w:w w:val="80"/>
                                <w:kern w:val="0"/>
                                <w:sz w:val="22"/>
                              </w:rPr>
                              <w:t>ランチルーム</w:t>
                            </w:r>
                            <w:r w:rsidRPr="00EC1E53">
                              <w:rPr>
                                <w:rFonts w:asciiTheme="minorEastAsia" w:hAnsiTheme="minorEastAsia" w:cs="ＭＳ 明朝" w:hint="eastAsia"/>
                                <w:color w:val="000000"/>
                                <w:w w:val="95"/>
                                <w:kern w:val="0"/>
                                <w:sz w:val="22"/>
                              </w:rPr>
                              <w:t>で</w:t>
                            </w:r>
                            <w:r w:rsidR="003776D4">
                              <w:rPr>
                                <w:rFonts w:asciiTheme="minorEastAsia" w:hAnsiTheme="minorEastAsia" w:cs="ＭＳ 明朝" w:hint="eastAsia"/>
                                <w:color w:val="000000"/>
                                <w:w w:val="95"/>
                                <w:kern w:val="0"/>
                                <w:sz w:val="22"/>
                              </w:rPr>
                              <w:t>休憩、校内絵画展の鑑賞などしてお過ごしください。</w:t>
                            </w:r>
                            <w:r w:rsidR="003776D4" w:rsidRPr="003776D4">
                              <w:rPr>
                                <w:rFonts w:asciiTheme="minorEastAsia" w:hAnsiTheme="minorEastAsia" w:cs="ＭＳ 明朝" w:hint="eastAsia"/>
                                <w:color w:val="000000"/>
                                <w:w w:val="80"/>
                                <w:kern w:val="0"/>
                                <w:sz w:val="22"/>
                              </w:rPr>
                              <w:t>リモート</w:t>
                            </w:r>
                            <w:r w:rsidR="003776D4">
                              <w:rPr>
                                <w:rFonts w:asciiTheme="minorEastAsia" w:hAnsiTheme="minorEastAsia" w:cs="ＭＳ 明朝" w:hint="eastAsia"/>
                                <w:color w:val="000000"/>
                                <w:w w:val="95"/>
                                <w:kern w:val="0"/>
                                <w:sz w:val="22"/>
                              </w:rPr>
                              <w:t>で</w:t>
                            </w:r>
                            <w:r w:rsidR="003776D4" w:rsidRPr="003776D4">
                              <w:rPr>
                                <w:rFonts w:asciiTheme="minorEastAsia" w:hAnsiTheme="minorEastAsia" w:cs="ＭＳ 明朝" w:hint="eastAsia"/>
                                <w:color w:val="000000"/>
                                <w:w w:val="80"/>
                                <w:kern w:val="0"/>
                                <w:sz w:val="22"/>
                              </w:rPr>
                              <w:t>ランチルーム</w:t>
                            </w:r>
                            <w:r w:rsidR="003776D4">
                              <w:rPr>
                                <w:rFonts w:asciiTheme="minorEastAsia" w:hAnsiTheme="minorEastAsia" w:cs="ＭＳ 明朝" w:hint="eastAsia"/>
                                <w:color w:val="000000"/>
                                <w:w w:val="95"/>
                                <w:kern w:val="0"/>
                                <w:sz w:val="22"/>
                              </w:rPr>
                              <w:t>にて学習発表会の様子も視聴できます。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15C9" w:rsidRPr="00E64E18" w14:paraId="79BF37FE" w14:textId="77777777" w:rsidTr="008F5523">
        <w:tc>
          <w:tcPr>
            <w:tcW w:w="443" w:type="dxa"/>
            <w:vMerge/>
          </w:tcPr>
          <w:p w14:paraId="1901DBFC" w14:textId="77777777" w:rsidR="006D15C9" w:rsidRPr="00E64E18" w:rsidRDefault="006D15C9" w:rsidP="003776D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</w:tcPr>
          <w:p w14:paraId="77611A66" w14:textId="77777777" w:rsidR="006D15C9" w:rsidRPr="00E64E18" w:rsidRDefault="006D15C9" w:rsidP="003776D4">
            <w:pPr>
              <w:overflowPunct w:val="0"/>
              <w:ind w:left="9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64E1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１０：３０～１０：５０　４年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  <w:right w:val="nil"/>
            </w:tcBorders>
          </w:tcPr>
          <w:p w14:paraId="633EC2AC" w14:textId="77777777" w:rsidR="006D15C9" w:rsidRPr="00E64E18" w:rsidRDefault="006D15C9" w:rsidP="003776D4">
            <w:pPr>
              <w:overflowPunct w:val="0"/>
              <w:ind w:firstLineChars="100" w:firstLine="21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37D4009D" w14:textId="77777777" w:rsidR="0052103E" w:rsidRPr="00E64E18" w:rsidRDefault="0052103E" w:rsidP="003776D4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5B284BE5" w14:textId="69AB293E" w:rsidR="0052103E" w:rsidRPr="00E64E18" w:rsidRDefault="0052103E" w:rsidP="003776D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64E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場　所</w:t>
      </w:r>
    </w:p>
    <w:p w14:paraId="33F46742" w14:textId="77777777" w:rsidR="0052103E" w:rsidRPr="00E64E18" w:rsidRDefault="0052103E" w:rsidP="003776D4">
      <w:pPr>
        <w:overflowPunct w:val="0"/>
        <w:ind w:firstLineChars="300" w:firstLine="637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64E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久美浜小学校　体育館（受付：児童玄関）</w:t>
      </w:r>
    </w:p>
    <w:p w14:paraId="422A2B5D" w14:textId="665A2E3A" w:rsidR="0052103E" w:rsidRPr="00E64E18" w:rsidRDefault="0052103E" w:rsidP="003776D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66CE6733" w14:textId="29D018FD" w:rsidR="0052103E" w:rsidRPr="00E64E18" w:rsidRDefault="0052103E" w:rsidP="003776D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64E1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３　</w:t>
      </w:r>
      <w:r w:rsidRPr="00E64E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</w:t>
      </w:r>
    </w:p>
    <w:p w14:paraId="1759F642" w14:textId="77777777" w:rsidR="0052103E" w:rsidRPr="00E64E18" w:rsidRDefault="0052103E" w:rsidP="0096099E">
      <w:pPr>
        <w:overflowPunct w:val="0"/>
        <w:spacing w:line="280" w:lineRule="exact"/>
        <w:ind w:firstLineChars="200" w:firstLine="42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64E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ア　プログラムにつきましては後日配布します。</w:t>
      </w:r>
    </w:p>
    <w:p w14:paraId="7148F693" w14:textId="77777777" w:rsidR="0052103E" w:rsidRPr="00E64E18" w:rsidRDefault="0052103E" w:rsidP="0096099E">
      <w:pPr>
        <w:overflowPunct w:val="0"/>
        <w:spacing w:line="280" w:lineRule="exact"/>
        <w:ind w:firstLineChars="200" w:firstLine="42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64E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イ　天候により体育館は大変冷え込みます。暖かい服装でお越しください。</w:t>
      </w:r>
    </w:p>
    <w:p w14:paraId="172852E0" w14:textId="77777777" w:rsidR="0052103E" w:rsidRPr="00E64E18" w:rsidRDefault="0052103E" w:rsidP="0096099E">
      <w:pPr>
        <w:overflowPunct w:val="0"/>
        <w:spacing w:line="280" w:lineRule="exact"/>
        <w:ind w:firstLineChars="200" w:firstLine="42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64E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ウ　駐車場につきましては、グラウンドにお願いします。</w:t>
      </w:r>
    </w:p>
    <w:p w14:paraId="01001D64" w14:textId="77777777" w:rsidR="0052103E" w:rsidRPr="00E64E18" w:rsidRDefault="0052103E" w:rsidP="0096099E">
      <w:pPr>
        <w:overflowPunct w:val="0"/>
        <w:spacing w:line="280" w:lineRule="exact"/>
        <w:ind w:firstLineChars="200" w:firstLine="42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64E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エ　</w:t>
      </w:r>
      <w:r w:rsidRPr="00E64E18">
        <w:rPr>
          <w:rFonts w:ascii="ＭＳ 明朝" w:eastAsia="ＭＳ 明朝" w:hAnsi="ＭＳ 明朝" w:cs="Times New Roman" w:hint="eastAsia"/>
          <w:color w:val="000000"/>
          <w:spacing w:val="12"/>
          <w:kern w:val="0"/>
          <w:sz w:val="22"/>
        </w:rPr>
        <w:t>新型コロナウィルス感染症防止のため、以下の点にご協力ください。</w:t>
      </w:r>
    </w:p>
    <w:p w14:paraId="7C7439C6" w14:textId="77777777" w:rsidR="0052103E" w:rsidRPr="00E64E18" w:rsidRDefault="0052103E" w:rsidP="0096099E">
      <w:pPr>
        <w:overflowPunct w:val="0"/>
        <w:spacing w:line="280" w:lineRule="exact"/>
        <w:ind w:firstLineChars="250" w:firstLine="591"/>
        <w:textAlignment w:val="baseline"/>
        <w:rPr>
          <w:rFonts w:ascii="ＭＳ 明朝" w:eastAsia="ＭＳ 明朝" w:hAnsi="ＭＳ 明朝" w:cs="Times New Roman"/>
          <w:color w:val="000000"/>
          <w:spacing w:val="12"/>
          <w:kern w:val="0"/>
          <w:sz w:val="22"/>
        </w:rPr>
      </w:pPr>
      <w:r w:rsidRPr="00E64E18">
        <w:rPr>
          <w:rFonts w:ascii="ＭＳ 明朝" w:eastAsia="ＭＳ 明朝" w:hAnsi="ＭＳ 明朝" w:cs="Times New Roman" w:hint="eastAsia"/>
          <w:color w:val="000000"/>
          <w:spacing w:val="12"/>
          <w:kern w:val="0"/>
          <w:sz w:val="22"/>
        </w:rPr>
        <w:t>・お家で検温し、発熱がないことをご確認の上、ご来校ください。</w:t>
      </w:r>
    </w:p>
    <w:p w14:paraId="11D966D5" w14:textId="77777777" w:rsidR="0052103E" w:rsidRPr="00E64E18" w:rsidRDefault="0052103E" w:rsidP="0096099E">
      <w:pPr>
        <w:overflowPunct w:val="0"/>
        <w:spacing w:line="280" w:lineRule="exact"/>
        <w:ind w:firstLineChars="250" w:firstLine="591"/>
        <w:textAlignment w:val="baseline"/>
        <w:rPr>
          <w:rFonts w:ascii="ＭＳ 明朝" w:eastAsia="ＭＳ 明朝" w:hAnsi="ＭＳ 明朝" w:cs="Times New Roman"/>
          <w:color w:val="000000"/>
          <w:spacing w:val="12"/>
          <w:kern w:val="0"/>
          <w:sz w:val="22"/>
        </w:rPr>
      </w:pPr>
      <w:r w:rsidRPr="00E64E18">
        <w:rPr>
          <w:rFonts w:ascii="ＭＳ 明朝" w:eastAsia="ＭＳ 明朝" w:hAnsi="ＭＳ 明朝" w:cs="Times New Roman" w:hint="eastAsia"/>
          <w:color w:val="000000"/>
          <w:spacing w:val="12"/>
          <w:kern w:val="0"/>
          <w:sz w:val="22"/>
        </w:rPr>
        <w:t>・マスクの持参、着用をお願いします。</w:t>
      </w:r>
    </w:p>
    <w:p w14:paraId="5C4AA8CF" w14:textId="77777777" w:rsidR="0052103E" w:rsidRPr="00E64E18" w:rsidRDefault="0052103E" w:rsidP="0096099E">
      <w:pPr>
        <w:overflowPunct w:val="0"/>
        <w:spacing w:line="280" w:lineRule="exact"/>
        <w:ind w:firstLineChars="250" w:firstLine="591"/>
        <w:textAlignment w:val="baseline"/>
        <w:rPr>
          <w:rFonts w:ascii="ＭＳ 明朝" w:eastAsia="ＭＳ 明朝" w:hAnsi="ＭＳ 明朝" w:cs="Times New Roman"/>
          <w:color w:val="000000"/>
          <w:spacing w:val="12"/>
          <w:kern w:val="0"/>
          <w:sz w:val="22"/>
        </w:rPr>
      </w:pPr>
      <w:r w:rsidRPr="00E64E18">
        <w:rPr>
          <w:rFonts w:ascii="ＭＳ 明朝" w:eastAsia="ＭＳ 明朝" w:hAnsi="ＭＳ 明朝" w:cs="Times New Roman" w:hint="eastAsia"/>
          <w:color w:val="000000"/>
          <w:spacing w:val="12"/>
          <w:kern w:val="0"/>
          <w:sz w:val="22"/>
        </w:rPr>
        <w:t>・手指の消毒をお願いします。（受付に消毒液を準備します。）</w:t>
      </w:r>
    </w:p>
    <w:p w14:paraId="373AE637" w14:textId="77777777" w:rsidR="0052103E" w:rsidRPr="00E64E18" w:rsidRDefault="0052103E" w:rsidP="0096099E">
      <w:pPr>
        <w:overflowPunct w:val="0"/>
        <w:spacing w:line="280" w:lineRule="exact"/>
        <w:ind w:firstLineChars="250" w:firstLine="591"/>
        <w:jc w:val="left"/>
        <w:textAlignment w:val="baseline"/>
        <w:rPr>
          <w:rFonts w:ascii="ＭＳ 明朝" w:eastAsia="ＭＳ 明朝" w:hAnsi="ＭＳ 明朝" w:cs="Times New Roman"/>
          <w:color w:val="000000"/>
          <w:spacing w:val="12"/>
          <w:kern w:val="0"/>
          <w:sz w:val="22"/>
        </w:rPr>
      </w:pPr>
      <w:r w:rsidRPr="00E64E18">
        <w:rPr>
          <w:rFonts w:ascii="ＭＳ 明朝" w:eastAsia="ＭＳ 明朝" w:hAnsi="ＭＳ 明朝" w:cs="Times New Roman" w:hint="eastAsia"/>
          <w:color w:val="000000"/>
          <w:spacing w:val="12"/>
          <w:kern w:val="0"/>
          <w:sz w:val="22"/>
        </w:rPr>
        <w:t>・受付で参観者名簿への記入をお願いします。</w:t>
      </w:r>
    </w:p>
    <w:p w14:paraId="3F3421F1" w14:textId="77777777" w:rsidR="0096099E" w:rsidRDefault="0052103E" w:rsidP="0096099E">
      <w:pPr>
        <w:overflowPunct w:val="0"/>
        <w:spacing w:line="280" w:lineRule="exact"/>
        <w:ind w:leftChars="300" w:left="725" w:hangingChars="50" w:hanging="118"/>
        <w:jc w:val="left"/>
        <w:textAlignment w:val="baseline"/>
        <w:rPr>
          <w:rFonts w:ascii="ＭＳ 明朝" w:eastAsia="ＭＳ 明朝" w:hAnsi="ＭＳ 明朝" w:cs="Times New Roman"/>
          <w:color w:val="000000"/>
          <w:spacing w:val="12"/>
          <w:kern w:val="0"/>
          <w:sz w:val="22"/>
        </w:rPr>
      </w:pPr>
      <w:bookmarkStart w:id="0" w:name="_GoBack"/>
      <w:bookmarkEnd w:id="0"/>
      <w:r w:rsidRPr="00E64E18">
        <w:rPr>
          <w:rFonts w:ascii="ＭＳ 明朝" w:eastAsia="ＭＳ 明朝" w:hAnsi="ＭＳ 明朝" w:cs="Times New Roman" w:hint="eastAsia"/>
          <w:color w:val="000000"/>
          <w:spacing w:val="12"/>
          <w:kern w:val="0"/>
          <w:sz w:val="22"/>
        </w:rPr>
        <w:t>・密の状態を緩和するため、</w:t>
      </w:r>
      <w:r w:rsidRPr="00E64E18">
        <w:rPr>
          <w:rFonts w:ascii="ＭＳ 明朝" w:eastAsia="ＭＳ 明朝" w:hAnsi="ＭＳ 明朝" w:cs="Times New Roman" w:hint="eastAsia"/>
          <w:color w:val="000000"/>
          <w:spacing w:val="12"/>
          <w:kern w:val="0"/>
          <w:sz w:val="22"/>
          <w:u w:val="single"/>
        </w:rPr>
        <w:t>各家庭２名までの参観とさせていただきます。</w:t>
      </w:r>
      <w:r w:rsidRPr="00E64E18">
        <w:rPr>
          <w:rFonts w:ascii="ＭＳ 明朝" w:eastAsia="ＭＳ 明朝" w:hAnsi="ＭＳ 明朝" w:cs="Times New Roman" w:hint="eastAsia"/>
          <w:color w:val="000000"/>
          <w:spacing w:val="12"/>
          <w:kern w:val="0"/>
          <w:sz w:val="22"/>
        </w:rPr>
        <w:t>また、お子</w:t>
      </w:r>
    </w:p>
    <w:p w14:paraId="2044FB4B" w14:textId="11691CBA" w:rsidR="0096099E" w:rsidRDefault="0096099E" w:rsidP="0096099E">
      <w:pPr>
        <w:overflowPunct w:val="0"/>
        <w:spacing w:line="280" w:lineRule="exact"/>
        <w:ind w:leftChars="300" w:left="725" w:hangingChars="50" w:hanging="118"/>
        <w:jc w:val="left"/>
        <w:textAlignment w:val="baseline"/>
        <w:rPr>
          <w:rFonts w:ascii="ＭＳ 明朝" w:eastAsia="ＭＳ 明朝" w:hAnsi="ＭＳ 明朝" w:cs="Times New Roman"/>
          <w:color w:val="000000"/>
          <w:spacing w:val="12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12"/>
          <w:kern w:val="0"/>
          <w:sz w:val="22"/>
        </w:rPr>
        <w:t xml:space="preserve"> </w:t>
      </w:r>
      <w:r>
        <w:rPr>
          <w:rFonts w:ascii="ＭＳ 明朝" w:eastAsia="ＭＳ 明朝" w:hAnsi="ＭＳ 明朝" w:cs="Times New Roman"/>
          <w:color w:val="000000"/>
          <w:spacing w:val="12"/>
          <w:kern w:val="0"/>
          <w:sz w:val="22"/>
        </w:rPr>
        <w:t xml:space="preserve"> </w:t>
      </w:r>
      <w:r w:rsidR="0052103E" w:rsidRPr="00E64E18">
        <w:rPr>
          <w:rFonts w:ascii="ＭＳ 明朝" w:eastAsia="ＭＳ 明朝" w:hAnsi="ＭＳ 明朝" w:cs="Times New Roman" w:hint="eastAsia"/>
          <w:color w:val="000000"/>
          <w:spacing w:val="12"/>
          <w:kern w:val="0"/>
          <w:sz w:val="22"/>
        </w:rPr>
        <w:t>様の学年の部のみの参観として密を避けたいと思いますので、ご協力をよろしくお願</w:t>
      </w:r>
    </w:p>
    <w:p w14:paraId="0515C8EF" w14:textId="79CF4989" w:rsidR="0052103E" w:rsidRPr="00E64E18" w:rsidRDefault="0052103E" w:rsidP="0096099E">
      <w:pPr>
        <w:overflowPunct w:val="0"/>
        <w:spacing w:line="280" w:lineRule="exact"/>
        <w:ind w:leftChars="350" w:left="709" w:firstLineChars="50" w:firstLine="118"/>
        <w:jc w:val="left"/>
        <w:textAlignment w:val="baseline"/>
        <w:rPr>
          <w:rFonts w:ascii="ＭＳ 明朝" w:eastAsia="ＭＳ 明朝" w:hAnsi="ＭＳ 明朝" w:cs="Times New Roman"/>
          <w:color w:val="000000"/>
          <w:spacing w:val="12"/>
          <w:kern w:val="0"/>
          <w:sz w:val="22"/>
        </w:rPr>
      </w:pPr>
      <w:r w:rsidRPr="00E64E18">
        <w:rPr>
          <w:rFonts w:ascii="ＭＳ 明朝" w:eastAsia="ＭＳ 明朝" w:hAnsi="ＭＳ 明朝" w:cs="Times New Roman" w:hint="eastAsia"/>
          <w:color w:val="000000"/>
          <w:spacing w:val="12"/>
          <w:kern w:val="0"/>
          <w:sz w:val="22"/>
        </w:rPr>
        <w:t>いいたします。</w:t>
      </w:r>
    </w:p>
    <w:p w14:paraId="417E9280" w14:textId="3A6D034E" w:rsidR="0096099E" w:rsidRDefault="00ED5374" w:rsidP="0096099E">
      <w:pPr>
        <w:spacing w:line="280" w:lineRule="exact"/>
        <w:rPr>
          <w:rFonts w:ascii="ＭＳ 明朝" w:eastAsia="ＭＳ 明朝" w:hAnsi="ＭＳ 明朝"/>
          <w:sz w:val="22"/>
        </w:rPr>
      </w:pPr>
      <w:r w:rsidRPr="00E64E18">
        <w:rPr>
          <w:rFonts w:ascii="ＭＳ 明朝" w:eastAsia="ＭＳ 明朝" w:hAnsi="ＭＳ 明朝" w:hint="eastAsia"/>
          <w:sz w:val="22"/>
        </w:rPr>
        <w:t xml:space="preserve">　　</w:t>
      </w:r>
      <w:r w:rsidR="0096099E">
        <w:rPr>
          <w:rFonts w:ascii="ＭＳ 明朝" w:eastAsia="ＭＳ 明朝" w:hAnsi="ＭＳ 明朝" w:hint="eastAsia"/>
          <w:sz w:val="22"/>
        </w:rPr>
        <w:t>オ　校内絵画展も実施しておりますので併せてご覧ください。〔 １１月２１日(月)～２９日(火)</w:t>
      </w:r>
      <w:r w:rsidR="0096099E">
        <w:rPr>
          <w:rFonts w:ascii="ＭＳ 明朝" w:eastAsia="ＭＳ 明朝" w:hAnsi="ＭＳ 明朝"/>
          <w:sz w:val="22"/>
        </w:rPr>
        <w:t xml:space="preserve"> </w:t>
      </w:r>
      <w:r w:rsidR="0096099E">
        <w:rPr>
          <w:rFonts w:ascii="ＭＳ 明朝" w:eastAsia="ＭＳ 明朝" w:hAnsi="ＭＳ 明朝" w:hint="eastAsia"/>
          <w:sz w:val="22"/>
        </w:rPr>
        <w:t>〕</w:t>
      </w:r>
    </w:p>
    <w:p w14:paraId="5BC4DADD" w14:textId="2BAD7B58" w:rsidR="006C44F7" w:rsidRDefault="0096099E" w:rsidP="0096099E">
      <w:pPr>
        <w:spacing w:line="280" w:lineRule="exact"/>
        <w:ind w:firstLineChars="200" w:firstLine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カ</w:t>
      </w:r>
      <w:r w:rsidR="006C44F7">
        <w:rPr>
          <w:rFonts w:ascii="ＭＳ 明朝" w:eastAsia="ＭＳ 明朝" w:hAnsi="ＭＳ 明朝" w:hint="eastAsia"/>
          <w:sz w:val="22"/>
        </w:rPr>
        <w:t xml:space="preserve">　河内・奥三谷・奥馬地の児童は１４：３０発(１４：５０発)のスクールバスに乗車してください。</w:t>
      </w:r>
    </w:p>
    <w:p w14:paraId="39249B03" w14:textId="1F860462" w:rsidR="001F6D29" w:rsidRPr="00E64E18" w:rsidRDefault="0096099E" w:rsidP="0096099E">
      <w:pPr>
        <w:spacing w:line="280" w:lineRule="exact"/>
        <w:ind w:firstLineChars="200" w:firstLine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キ</w:t>
      </w:r>
      <w:r w:rsidR="00ED5374" w:rsidRPr="00E64E18">
        <w:rPr>
          <w:rFonts w:ascii="ＭＳ 明朝" w:eastAsia="ＭＳ 明朝" w:hAnsi="ＭＳ 明朝" w:hint="eastAsia"/>
          <w:sz w:val="22"/>
        </w:rPr>
        <w:t xml:space="preserve">　</w:t>
      </w:r>
      <w:r w:rsidR="00ED5374" w:rsidRPr="00E64E18">
        <w:rPr>
          <w:rFonts w:ascii="ＭＳ 明朝" w:eastAsia="ＭＳ 明朝" w:hAnsi="ＭＳ 明朝" w:hint="eastAsia"/>
          <w:sz w:val="22"/>
          <w:u w:val="single"/>
        </w:rPr>
        <w:t>１１月１４日（月）の給食は、１２日（土）の献立になります。</w:t>
      </w:r>
    </w:p>
    <w:sectPr w:rsidR="001F6D29" w:rsidRPr="00E64E18" w:rsidSect="003776D4">
      <w:pgSz w:w="11906" w:h="16838" w:code="9"/>
      <w:pgMar w:top="907" w:right="1021" w:bottom="794" w:left="1021" w:header="851" w:footer="992" w:gutter="0"/>
      <w:cols w:space="425"/>
      <w:docGrid w:type="linesAndChars" w:linePitch="33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27CF0" w14:textId="77777777" w:rsidR="008E78AC" w:rsidRDefault="008E78AC" w:rsidP="008E78AC">
      <w:r>
        <w:separator/>
      </w:r>
    </w:p>
  </w:endnote>
  <w:endnote w:type="continuationSeparator" w:id="0">
    <w:p w14:paraId="685A9694" w14:textId="77777777" w:rsidR="008E78AC" w:rsidRDefault="008E78AC" w:rsidP="008E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C4CF" w14:textId="77777777" w:rsidR="008E78AC" w:rsidRDefault="008E78AC" w:rsidP="008E78AC">
      <w:r>
        <w:separator/>
      </w:r>
    </w:p>
  </w:footnote>
  <w:footnote w:type="continuationSeparator" w:id="0">
    <w:p w14:paraId="3755DE01" w14:textId="77777777" w:rsidR="008E78AC" w:rsidRDefault="008E78AC" w:rsidP="008E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35"/>
    <w:rsid w:val="00040F91"/>
    <w:rsid w:val="000819B5"/>
    <w:rsid w:val="000A337F"/>
    <w:rsid w:val="000B4707"/>
    <w:rsid w:val="001419B3"/>
    <w:rsid w:val="00155949"/>
    <w:rsid w:val="001952C1"/>
    <w:rsid w:val="001F6D29"/>
    <w:rsid w:val="00203E57"/>
    <w:rsid w:val="002250C2"/>
    <w:rsid w:val="002378BD"/>
    <w:rsid w:val="00242445"/>
    <w:rsid w:val="002B5D20"/>
    <w:rsid w:val="002C63ED"/>
    <w:rsid w:val="00357B9B"/>
    <w:rsid w:val="003776D4"/>
    <w:rsid w:val="003B18EB"/>
    <w:rsid w:val="003B797C"/>
    <w:rsid w:val="003F4805"/>
    <w:rsid w:val="0052103E"/>
    <w:rsid w:val="00531B6C"/>
    <w:rsid w:val="00562A44"/>
    <w:rsid w:val="005B4CDD"/>
    <w:rsid w:val="00621573"/>
    <w:rsid w:val="00667F35"/>
    <w:rsid w:val="00687EB7"/>
    <w:rsid w:val="006C44F7"/>
    <w:rsid w:val="006D15C9"/>
    <w:rsid w:val="006E463B"/>
    <w:rsid w:val="006E66EC"/>
    <w:rsid w:val="006F1F5B"/>
    <w:rsid w:val="0071739D"/>
    <w:rsid w:val="008B6993"/>
    <w:rsid w:val="008E4B7D"/>
    <w:rsid w:val="008E78AC"/>
    <w:rsid w:val="008F013E"/>
    <w:rsid w:val="00934974"/>
    <w:rsid w:val="00952AB1"/>
    <w:rsid w:val="0096099E"/>
    <w:rsid w:val="00962C89"/>
    <w:rsid w:val="009B5147"/>
    <w:rsid w:val="00A06039"/>
    <w:rsid w:val="00A1377F"/>
    <w:rsid w:val="00A14C37"/>
    <w:rsid w:val="00A832AC"/>
    <w:rsid w:val="00A86465"/>
    <w:rsid w:val="00AC72F5"/>
    <w:rsid w:val="00BC684E"/>
    <w:rsid w:val="00C8559C"/>
    <w:rsid w:val="00D3419E"/>
    <w:rsid w:val="00D46D15"/>
    <w:rsid w:val="00DB13B5"/>
    <w:rsid w:val="00E10C6A"/>
    <w:rsid w:val="00E227A6"/>
    <w:rsid w:val="00E35FD3"/>
    <w:rsid w:val="00E56629"/>
    <w:rsid w:val="00E64E18"/>
    <w:rsid w:val="00ED5374"/>
    <w:rsid w:val="00F309FD"/>
    <w:rsid w:val="00F4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242ABE"/>
  <w15:chartTrackingRefBased/>
  <w15:docId w15:val="{40E5FE2A-C61F-4467-8F77-DD3A11C6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C6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10C6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10C6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10C6A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8E7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8AC"/>
  </w:style>
  <w:style w:type="paragraph" w:styleId="a9">
    <w:name w:val="footer"/>
    <w:basedOn w:val="a"/>
    <w:link w:val="aa"/>
    <w:uiPriority w:val="99"/>
    <w:unhideWhenUsed/>
    <w:rsid w:val="008E7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8AC"/>
  </w:style>
  <w:style w:type="paragraph" w:styleId="ab">
    <w:name w:val="List Paragraph"/>
    <w:basedOn w:val="a"/>
    <w:uiPriority w:val="34"/>
    <w:qFormat/>
    <w:rsid w:val="0052103E"/>
    <w:pPr>
      <w:ind w:leftChars="400" w:left="840"/>
    </w:pPr>
  </w:style>
  <w:style w:type="table" w:styleId="ac">
    <w:name w:val="Table Grid"/>
    <w:basedOn w:val="a1"/>
    <w:uiPriority w:val="59"/>
    <w:rsid w:val="0052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2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874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EA7B-6CC2-480C-89EF-7057CD7F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智</dc:creator>
  <cp:keywords/>
  <dc:description/>
  <cp:lastModifiedBy>今西晋作</cp:lastModifiedBy>
  <cp:revision>32</cp:revision>
  <cp:lastPrinted>2022-11-10T06:45:00Z</cp:lastPrinted>
  <dcterms:created xsi:type="dcterms:W3CDTF">2022-11-01T08:12:00Z</dcterms:created>
  <dcterms:modified xsi:type="dcterms:W3CDTF">2022-11-10T06:45:00Z</dcterms:modified>
</cp:coreProperties>
</file>